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67" w:rsidRDefault="005B7F47">
      <w:pPr>
        <w:rPr>
          <w:rFonts w:ascii="Arial" w:hAnsi="Arial" w:cs="Arial"/>
          <w:b/>
        </w:rPr>
      </w:pPr>
      <w:bookmarkStart w:id="0" w:name="_GoBack"/>
      <w:bookmarkEnd w:id="0"/>
      <w:r>
        <w:rPr>
          <w:rFonts w:ascii="Arial" w:hAnsi="Arial" w:cs="Arial"/>
          <w:b/>
        </w:rPr>
        <w:t>Women’s Club at UCF, Inc.</w:t>
      </w:r>
    </w:p>
    <w:p w:rsidR="005B7F47" w:rsidRDefault="005B7F47">
      <w:pPr>
        <w:rPr>
          <w:rFonts w:ascii="Arial" w:hAnsi="Arial" w:cs="Arial"/>
        </w:rPr>
      </w:pPr>
      <w:r>
        <w:rPr>
          <w:rFonts w:ascii="Arial" w:hAnsi="Arial" w:cs="Arial"/>
        </w:rPr>
        <w:t>Meeting of Board &amp; Executive Committee</w:t>
      </w:r>
    </w:p>
    <w:p w:rsidR="005B7F47" w:rsidRDefault="00133A3F">
      <w:pPr>
        <w:rPr>
          <w:rFonts w:ascii="Arial" w:hAnsi="Arial" w:cs="Arial"/>
        </w:rPr>
      </w:pPr>
      <w:r>
        <w:rPr>
          <w:rFonts w:ascii="Arial" w:hAnsi="Arial" w:cs="Arial"/>
        </w:rPr>
        <w:t>UCF Health Arch</w:t>
      </w:r>
    </w:p>
    <w:p w:rsidR="005B7F47" w:rsidRDefault="00133A3F">
      <w:pPr>
        <w:rPr>
          <w:rFonts w:ascii="Arial" w:hAnsi="Arial" w:cs="Arial"/>
        </w:rPr>
      </w:pPr>
      <w:r>
        <w:rPr>
          <w:rFonts w:ascii="Arial" w:hAnsi="Arial" w:cs="Arial"/>
        </w:rPr>
        <w:t>Friday, January 13, 2017</w:t>
      </w:r>
    </w:p>
    <w:p w:rsidR="005B7F47" w:rsidRDefault="005B7F47">
      <w:pPr>
        <w:rPr>
          <w:rFonts w:ascii="Arial" w:hAnsi="Arial" w:cs="Arial"/>
        </w:rPr>
      </w:pPr>
    </w:p>
    <w:p w:rsidR="005B7F47" w:rsidRDefault="005B7F47" w:rsidP="005B7F47">
      <w:pPr>
        <w:jc w:val="left"/>
        <w:rPr>
          <w:rFonts w:ascii="Arial" w:hAnsi="Arial" w:cs="Arial"/>
        </w:rPr>
      </w:pPr>
      <w:r w:rsidRPr="00B7149B">
        <w:rPr>
          <w:rFonts w:ascii="Arial" w:hAnsi="Arial" w:cs="Arial"/>
          <w:b/>
        </w:rPr>
        <w:t>Welcome</w:t>
      </w:r>
      <w:r>
        <w:rPr>
          <w:rFonts w:ascii="Arial" w:hAnsi="Arial" w:cs="Arial"/>
        </w:rPr>
        <w:t>:  Mee</w:t>
      </w:r>
      <w:r w:rsidR="00133A3F">
        <w:rPr>
          <w:rFonts w:ascii="Arial" w:hAnsi="Arial" w:cs="Arial"/>
        </w:rPr>
        <w:t>ting was called to order at 9:09</w:t>
      </w:r>
      <w:r>
        <w:rPr>
          <w:rFonts w:ascii="Arial" w:hAnsi="Arial" w:cs="Arial"/>
        </w:rPr>
        <w:t xml:space="preserve"> a.m. by President, Kathy Weise.</w:t>
      </w:r>
    </w:p>
    <w:p w:rsidR="005B7F47" w:rsidRDefault="005B7F47" w:rsidP="005B7F47">
      <w:pPr>
        <w:jc w:val="left"/>
        <w:rPr>
          <w:rFonts w:ascii="Arial" w:hAnsi="Arial" w:cs="Arial"/>
        </w:rPr>
      </w:pPr>
    </w:p>
    <w:p w:rsidR="005B7F47" w:rsidRDefault="005B7F47" w:rsidP="00133A3F">
      <w:pPr>
        <w:ind w:left="720" w:hanging="720"/>
        <w:jc w:val="left"/>
        <w:rPr>
          <w:rFonts w:ascii="Arial" w:hAnsi="Arial" w:cs="Arial"/>
        </w:rPr>
      </w:pPr>
      <w:r w:rsidRPr="003366E2">
        <w:rPr>
          <w:rFonts w:ascii="Arial" w:hAnsi="Arial" w:cs="Arial"/>
          <w:b/>
        </w:rPr>
        <w:t>Members prese</w:t>
      </w:r>
      <w:r w:rsidR="0057063A" w:rsidRPr="003366E2">
        <w:rPr>
          <w:rFonts w:ascii="Arial" w:hAnsi="Arial" w:cs="Arial"/>
          <w:b/>
        </w:rPr>
        <w:t>nt</w:t>
      </w:r>
      <w:r w:rsidR="00025026">
        <w:rPr>
          <w:rFonts w:ascii="Arial" w:hAnsi="Arial" w:cs="Arial"/>
        </w:rPr>
        <w:t xml:space="preserve">:  </w:t>
      </w:r>
      <w:r w:rsidR="00133A3F">
        <w:rPr>
          <w:rFonts w:ascii="Arial" w:hAnsi="Arial" w:cs="Arial"/>
        </w:rPr>
        <w:t xml:space="preserve">Gail Dressel, </w:t>
      </w:r>
      <w:r w:rsidR="00025026">
        <w:rPr>
          <w:rFonts w:ascii="Arial" w:hAnsi="Arial" w:cs="Arial"/>
        </w:rPr>
        <w:t xml:space="preserve">Sarah Magann, Margaret </w:t>
      </w:r>
      <w:r w:rsidR="00025026" w:rsidRPr="00474307">
        <w:rPr>
          <w:rFonts w:ascii="Arial" w:hAnsi="Arial" w:cs="Arial"/>
        </w:rPr>
        <w:t>O</w:t>
      </w:r>
      <w:r w:rsidR="00001974" w:rsidRPr="00474307">
        <w:rPr>
          <w:rFonts w:ascii="Arial" w:hAnsi="Arial" w:cs="Arial"/>
        </w:rPr>
        <w:t>’S</w:t>
      </w:r>
      <w:r w:rsidR="00025026" w:rsidRPr="00474307">
        <w:rPr>
          <w:rFonts w:ascii="Arial" w:hAnsi="Arial" w:cs="Arial"/>
        </w:rPr>
        <w:t>teen</w:t>
      </w:r>
      <w:r w:rsidR="00025026">
        <w:rPr>
          <w:rFonts w:ascii="Arial" w:hAnsi="Arial" w:cs="Arial"/>
        </w:rPr>
        <w:t>, Marth</w:t>
      </w:r>
      <w:r w:rsidR="00133A3F">
        <w:rPr>
          <w:rFonts w:ascii="Arial" w:hAnsi="Arial" w:cs="Arial"/>
        </w:rPr>
        <w:t xml:space="preserve">a Ricard, Teresa Riedel, </w:t>
      </w:r>
      <w:r w:rsidR="00025026">
        <w:rPr>
          <w:rFonts w:ascii="Arial" w:hAnsi="Arial" w:cs="Arial"/>
        </w:rPr>
        <w:t>Jen Rupert, Dell Shadgett,</w:t>
      </w:r>
      <w:r w:rsidR="00133A3F">
        <w:rPr>
          <w:rFonts w:ascii="Arial" w:hAnsi="Arial" w:cs="Arial"/>
        </w:rPr>
        <w:t xml:space="preserve"> Roberta Shoopman,</w:t>
      </w:r>
      <w:r w:rsidR="00025026">
        <w:rPr>
          <w:rFonts w:ascii="Arial" w:hAnsi="Arial" w:cs="Arial"/>
        </w:rPr>
        <w:t xml:space="preserve"> </w:t>
      </w:r>
      <w:r w:rsidR="00B7149B">
        <w:rPr>
          <w:rFonts w:ascii="Arial" w:hAnsi="Arial" w:cs="Arial"/>
        </w:rPr>
        <w:t>and Kathy Weise</w:t>
      </w:r>
    </w:p>
    <w:p w:rsidR="0057063A" w:rsidRDefault="0057063A" w:rsidP="005B7F47">
      <w:pPr>
        <w:jc w:val="left"/>
        <w:rPr>
          <w:rFonts w:ascii="Arial" w:hAnsi="Arial" w:cs="Arial"/>
        </w:rPr>
      </w:pPr>
    </w:p>
    <w:p w:rsidR="005B7F47" w:rsidRDefault="005B7F47" w:rsidP="00133A3F">
      <w:pPr>
        <w:ind w:left="720" w:hanging="720"/>
        <w:jc w:val="left"/>
        <w:rPr>
          <w:rFonts w:ascii="Arial" w:hAnsi="Arial" w:cs="Arial"/>
        </w:rPr>
      </w:pPr>
      <w:r>
        <w:rPr>
          <w:rFonts w:ascii="Arial" w:hAnsi="Arial" w:cs="Arial"/>
        </w:rPr>
        <w:t xml:space="preserve">Beth Barnes, </w:t>
      </w:r>
      <w:r w:rsidR="00133A3F">
        <w:rPr>
          <w:rFonts w:ascii="Arial" w:hAnsi="Arial" w:cs="Arial"/>
        </w:rPr>
        <w:t>Lynn Moharam,</w:t>
      </w:r>
      <w:r w:rsidR="002E46FD">
        <w:rPr>
          <w:rFonts w:ascii="Arial" w:hAnsi="Arial" w:cs="Arial"/>
        </w:rPr>
        <w:t xml:space="preserve"> Karen Monteleone,</w:t>
      </w:r>
      <w:r w:rsidR="00025026">
        <w:rPr>
          <w:rFonts w:ascii="Arial" w:hAnsi="Arial" w:cs="Arial"/>
        </w:rPr>
        <w:t xml:space="preserve"> Maggie LeClair, </w:t>
      </w:r>
      <w:r w:rsidR="00133A3F">
        <w:rPr>
          <w:rFonts w:ascii="Arial" w:hAnsi="Arial" w:cs="Arial"/>
        </w:rPr>
        <w:t xml:space="preserve">Ruthie Rieder, </w:t>
      </w:r>
      <w:r w:rsidR="006B1C6B" w:rsidRPr="00D71D3C">
        <w:rPr>
          <w:rFonts w:ascii="Arial" w:hAnsi="Arial" w:cs="Arial"/>
        </w:rPr>
        <w:t>and</w:t>
      </w:r>
      <w:r w:rsidR="006B1C6B">
        <w:rPr>
          <w:rFonts w:ascii="Arial" w:hAnsi="Arial" w:cs="Arial"/>
          <w:color w:val="FF0000"/>
        </w:rPr>
        <w:t xml:space="preserve"> </w:t>
      </w:r>
      <w:r w:rsidR="00133A3F">
        <w:rPr>
          <w:rFonts w:ascii="Arial" w:hAnsi="Arial" w:cs="Arial"/>
        </w:rPr>
        <w:t xml:space="preserve">Judy Simonet </w:t>
      </w:r>
      <w:r>
        <w:rPr>
          <w:rFonts w:ascii="Arial" w:hAnsi="Arial" w:cs="Arial"/>
        </w:rPr>
        <w:t xml:space="preserve">were unable to attend.  </w:t>
      </w:r>
    </w:p>
    <w:p w:rsidR="00B7149B" w:rsidRPr="00E10CF5" w:rsidRDefault="00B7149B" w:rsidP="005B7F47">
      <w:pPr>
        <w:jc w:val="left"/>
        <w:rPr>
          <w:rFonts w:ascii="Arial" w:hAnsi="Arial" w:cs="Arial"/>
          <w:b/>
        </w:rPr>
      </w:pPr>
    </w:p>
    <w:p w:rsidR="00D45555" w:rsidRDefault="00B7149B" w:rsidP="005B7F47">
      <w:pPr>
        <w:jc w:val="left"/>
        <w:rPr>
          <w:rFonts w:ascii="Arial" w:hAnsi="Arial" w:cs="Arial"/>
        </w:rPr>
      </w:pPr>
      <w:r w:rsidRPr="00E10CF5">
        <w:rPr>
          <w:rFonts w:ascii="Arial" w:hAnsi="Arial" w:cs="Arial"/>
          <w:b/>
        </w:rPr>
        <w:t>Vice President</w:t>
      </w:r>
      <w:r w:rsidR="002E46FD" w:rsidRPr="00E10CF5">
        <w:rPr>
          <w:rFonts w:ascii="Arial" w:hAnsi="Arial" w:cs="Arial"/>
          <w:b/>
        </w:rPr>
        <w:t xml:space="preserve">: </w:t>
      </w:r>
      <w:r w:rsidR="006B1C6B" w:rsidRPr="00D71D3C">
        <w:rPr>
          <w:rFonts w:ascii="Arial" w:hAnsi="Arial" w:cs="Arial"/>
        </w:rPr>
        <w:t>Margaret O’Steen</w:t>
      </w:r>
      <w:r w:rsidR="006B1C6B">
        <w:rPr>
          <w:rFonts w:ascii="Arial" w:hAnsi="Arial" w:cs="Arial"/>
          <w:color w:val="FF0000"/>
        </w:rPr>
        <w:t xml:space="preserve">  </w:t>
      </w:r>
      <w:r w:rsidR="00025026" w:rsidRPr="006B1C6B">
        <w:rPr>
          <w:rFonts w:ascii="Arial" w:hAnsi="Arial" w:cs="Arial"/>
        </w:rPr>
        <w:t>It</w:t>
      </w:r>
      <w:r w:rsidR="00025026">
        <w:rPr>
          <w:rFonts w:ascii="Arial" w:hAnsi="Arial" w:cs="Arial"/>
        </w:rPr>
        <w:t xml:space="preserve"> was noted </w:t>
      </w:r>
      <w:r w:rsidR="00133A3F">
        <w:rPr>
          <w:rFonts w:ascii="Arial" w:hAnsi="Arial" w:cs="Arial"/>
        </w:rPr>
        <w:t>that we have 138</w:t>
      </w:r>
      <w:r w:rsidR="007C7E74">
        <w:rPr>
          <w:rFonts w:ascii="Arial" w:hAnsi="Arial" w:cs="Arial"/>
        </w:rPr>
        <w:t xml:space="preserve"> </w:t>
      </w:r>
      <w:r>
        <w:rPr>
          <w:rFonts w:ascii="Arial" w:hAnsi="Arial" w:cs="Arial"/>
        </w:rPr>
        <w:t>members</w:t>
      </w:r>
      <w:r w:rsidR="00DD5C34">
        <w:rPr>
          <w:rFonts w:ascii="Arial" w:hAnsi="Arial" w:cs="Arial"/>
        </w:rPr>
        <w:t>,</w:t>
      </w:r>
      <w:r w:rsidR="00133A3F">
        <w:rPr>
          <w:rFonts w:ascii="Arial" w:hAnsi="Arial" w:cs="Arial"/>
        </w:rPr>
        <w:t xml:space="preserve"> of which 19</w:t>
      </w:r>
      <w:r w:rsidR="002E46FD">
        <w:rPr>
          <w:rFonts w:ascii="Arial" w:hAnsi="Arial" w:cs="Arial"/>
        </w:rPr>
        <w:t xml:space="preserve"> are new members.  </w:t>
      </w:r>
      <w:r w:rsidR="00133A3F">
        <w:rPr>
          <w:rFonts w:ascii="Arial" w:hAnsi="Arial" w:cs="Arial"/>
        </w:rPr>
        <w:t xml:space="preserve">Five </w:t>
      </w:r>
      <w:r w:rsidR="00025026">
        <w:rPr>
          <w:rFonts w:ascii="Arial" w:hAnsi="Arial" w:cs="Arial"/>
        </w:rPr>
        <w:t>individuals</w:t>
      </w:r>
      <w:r w:rsidR="006B1C6B">
        <w:rPr>
          <w:rFonts w:ascii="Arial" w:hAnsi="Arial" w:cs="Arial"/>
        </w:rPr>
        <w:t xml:space="preserve"> </w:t>
      </w:r>
      <w:r w:rsidR="00D71D3C">
        <w:rPr>
          <w:rFonts w:ascii="Arial" w:hAnsi="Arial" w:cs="Arial"/>
        </w:rPr>
        <w:t xml:space="preserve">were </w:t>
      </w:r>
      <w:r w:rsidR="006B1C6B">
        <w:rPr>
          <w:rFonts w:ascii="Arial" w:hAnsi="Arial" w:cs="Arial"/>
        </w:rPr>
        <w:t>moved to inactive status</w:t>
      </w:r>
      <w:r w:rsidR="00D71D3C">
        <w:rPr>
          <w:rFonts w:ascii="Arial" w:hAnsi="Arial" w:cs="Arial"/>
          <w:color w:val="FF0000"/>
        </w:rPr>
        <w:t xml:space="preserve"> </w:t>
      </w:r>
      <w:r w:rsidR="00D71D3C">
        <w:rPr>
          <w:rFonts w:ascii="Arial" w:hAnsi="Arial" w:cs="Arial"/>
        </w:rPr>
        <w:t xml:space="preserve">and </w:t>
      </w:r>
      <w:r w:rsidR="00011B6C" w:rsidRPr="00075414">
        <w:rPr>
          <w:rFonts w:ascii="Arial" w:hAnsi="Arial" w:cs="Arial"/>
        </w:rPr>
        <w:t>will be reinstated when their dues are paid.</w:t>
      </w:r>
      <w:r w:rsidR="006B1C6B">
        <w:rPr>
          <w:rFonts w:ascii="Arial" w:hAnsi="Arial" w:cs="Arial"/>
        </w:rPr>
        <w:t xml:space="preserve">   </w:t>
      </w:r>
    </w:p>
    <w:p w:rsidR="00D71D3C" w:rsidRPr="00075414" w:rsidRDefault="00D71D3C" w:rsidP="005B7F47">
      <w:pPr>
        <w:jc w:val="left"/>
        <w:rPr>
          <w:rFonts w:ascii="Arial" w:hAnsi="Arial" w:cs="Arial"/>
        </w:rPr>
      </w:pPr>
    </w:p>
    <w:p w:rsidR="00B7149B" w:rsidRDefault="00B7149B" w:rsidP="005B7F47">
      <w:pPr>
        <w:jc w:val="left"/>
        <w:rPr>
          <w:rFonts w:ascii="Arial" w:hAnsi="Arial" w:cs="Arial"/>
        </w:rPr>
      </w:pPr>
      <w:r w:rsidRPr="00E10CF5">
        <w:rPr>
          <w:rFonts w:ascii="Arial" w:hAnsi="Arial" w:cs="Arial"/>
          <w:b/>
        </w:rPr>
        <w:t>Secretary</w:t>
      </w:r>
      <w:r w:rsidR="007C7E74" w:rsidRPr="00E10CF5">
        <w:rPr>
          <w:rFonts w:ascii="Arial" w:hAnsi="Arial" w:cs="Arial"/>
          <w:b/>
        </w:rPr>
        <w:t xml:space="preserve">: </w:t>
      </w:r>
      <w:r w:rsidR="00D45555">
        <w:rPr>
          <w:rFonts w:ascii="Arial" w:hAnsi="Arial" w:cs="Arial"/>
        </w:rPr>
        <w:t xml:space="preserve">Teresa Riedel </w:t>
      </w:r>
      <w:r w:rsidR="007C7E74" w:rsidRPr="00E10CF5">
        <w:rPr>
          <w:rFonts w:ascii="Arial" w:hAnsi="Arial" w:cs="Arial"/>
          <w:b/>
        </w:rPr>
        <w:t xml:space="preserve"> </w:t>
      </w:r>
      <w:r w:rsidR="006B1C6B">
        <w:rPr>
          <w:rFonts w:ascii="Arial" w:hAnsi="Arial" w:cs="Arial"/>
          <w:b/>
        </w:rPr>
        <w:t xml:space="preserve"> </w:t>
      </w:r>
      <w:r w:rsidR="00133A3F">
        <w:rPr>
          <w:rFonts w:ascii="Arial" w:hAnsi="Arial" w:cs="Arial"/>
        </w:rPr>
        <w:t xml:space="preserve">November 11, 2016 </w:t>
      </w:r>
      <w:r>
        <w:rPr>
          <w:rFonts w:ascii="Arial" w:hAnsi="Arial" w:cs="Arial"/>
        </w:rPr>
        <w:t xml:space="preserve">minutes were approved by e-mail and have been posted to the website.  </w:t>
      </w:r>
    </w:p>
    <w:p w:rsidR="00B7149B" w:rsidRDefault="00B7149B" w:rsidP="005B7F47">
      <w:pPr>
        <w:jc w:val="left"/>
        <w:rPr>
          <w:rFonts w:ascii="Arial" w:hAnsi="Arial" w:cs="Arial"/>
        </w:rPr>
      </w:pPr>
    </w:p>
    <w:p w:rsidR="00CF060E" w:rsidRDefault="00B7149B" w:rsidP="005B7F47">
      <w:pPr>
        <w:jc w:val="left"/>
        <w:rPr>
          <w:rFonts w:ascii="Arial" w:hAnsi="Arial" w:cs="Arial"/>
        </w:rPr>
      </w:pPr>
      <w:r w:rsidRPr="00E10CF5">
        <w:rPr>
          <w:rFonts w:ascii="Arial" w:hAnsi="Arial" w:cs="Arial"/>
          <w:b/>
        </w:rPr>
        <w:t>Treasurer</w:t>
      </w:r>
      <w:r w:rsidR="007C7E74" w:rsidRPr="00E10CF5">
        <w:rPr>
          <w:rFonts w:ascii="Arial" w:hAnsi="Arial" w:cs="Arial"/>
          <w:b/>
        </w:rPr>
        <w:t xml:space="preserve">: </w:t>
      </w:r>
      <w:r>
        <w:rPr>
          <w:rFonts w:ascii="Arial" w:hAnsi="Arial" w:cs="Arial"/>
        </w:rPr>
        <w:t xml:space="preserve"> </w:t>
      </w:r>
      <w:r w:rsidR="001931B9">
        <w:rPr>
          <w:rFonts w:ascii="Arial" w:hAnsi="Arial" w:cs="Arial"/>
        </w:rPr>
        <w:t xml:space="preserve">Lynn Moharam  </w:t>
      </w:r>
      <w:r w:rsidR="006B1C6B">
        <w:rPr>
          <w:rFonts w:ascii="Arial" w:hAnsi="Arial" w:cs="Arial"/>
        </w:rPr>
        <w:t xml:space="preserve"> </w:t>
      </w:r>
      <w:r w:rsidR="00D45555">
        <w:rPr>
          <w:rFonts w:ascii="Arial" w:hAnsi="Arial" w:cs="Arial"/>
        </w:rPr>
        <w:t>The c</w:t>
      </w:r>
      <w:r>
        <w:rPr>
          <w:rFonts w:ascii="Arial" w:hAnsi="Arial" w:cs="Arial"/>
        </w:rPr>
        <w:t>urrent balanc</w:t>
      </w:r>
      <w:r w:rsidR="00CF060E">
        <w:rPr>
          <w:rFonts w:ascii="Arial" w:hAnsi="Arial" w:cs="Arial"/>
        </w:rPr>
        <w:t>e in th</w:t>
      </w:r>
      <w:r w:rsidR="00E61091">
        <w:rPr>
          <w:rFonts w:ascii="Arial" w:hAnsi="Arial" w:cs="Arial"/>
        </w:rPr>
        <w:t>e checking account is $14,960.11 as of 1</w:t>
      </w:r>
      <w:r>
        <w:rPr>
          <w:rFonts w:ascii="Arial" w:hAnsi="Arial" w:cs="Arial"/>
        </w:rPr>
        <w:t>/</w:t>
      </w:r>
      <w:r w:rsidR="005D0507">
        <w:rPr>
          <w:rFonts w:ascii="Arial" w:hAnsi="Arial" w:cs="Arial"/>
        </w:rPr>
        <w:t>12</w:t>
      </w:r>
      <w:r w:rsidR="00CF060E">
        <w:rPr>
          <w:rFonts w:ascii="Arial" w:hAnsi="Arial" w:cs="Arial"/>
        </w:rPr>
        <w:t>/</w:t>
      </w:r>
      <w:r w:rsidR="00E61091">
        <w:rPr>
          <w:rFonts w:ascii="Arial" w:hAnsi="Arial" w:cs="Arial"/>
        </w:rPr>
        <w:t>2017</w:t>
      </w:r>
      <w:r>
        <w:rPr>
          <w:rFonts w:ascii="Arial" w:hAnsi="Arial" w:cs="Arial"/>
        </w:rPr>
        <w:t>.  The balance in the</w:t>
      </w:r>
      <w:r w:rsidR="00D45555">
        <w:rPr>
          <w:rFonts w:ascii="Arial" w:hAnsi="Arial" w:cs="Arial"/>
        </w:rPr>
        <w:t xml:space="preserve"> S</w:t>
      </w:r>
      <w:r w:rsidR="00E61091">
        <w:rPr>
          <w:rFonts w:ascii="Arial" w:hAnsi="Arial" w:cs="Arial"/>
        </w:rPr>
        <w:t>hare Savings Account is $5,033.63 as of 12/30</w:t>
      </w:r>
      <w:r w:rsidR="007C7E74">
        <w:rPr>
          <w:rFonts w:ascii="Arial" w:hAnsi="Arial" w:cs="Arial"/>
        </w:rPr>
        <w:t>/2016</w:t>
      </w:r>
      <w:r>
        <w:rPr>
          <w:rFonts w:ascii="Arial" w:hAnsi="Arial" w:cs="Arial"/>
        </w:rPr>
        <w:t>.</w:t>
      </w:r>
    </w:p>
    <w:p w:rsidR="00A11769" w:rsidRDefault="00A11769" w:rsidP="00A11769">
      <w:pPr>
        <w:jc w:val="both"/>
        <w:rPr>
          <w:rFonts w:ascii="Arial" w:hAnsi="Arial" w:cs="Arial"/>
        </w:rPr>
      </w:pPr>
    </w:p>
    <w:p w:rsidR="00E61091" w:rsidRDefault="00E61091" w:rsidP="006B1C6B">
      <w:pPr>
        <w:jc w:val="both"/>
        <w:rPr>
          <w:rFonts w:ascii="Arial" w:hAnsi="Arial" w:cs="Arial"/>
        </w:rPr>
      </w:pPr>
      <w:r w:rsidRPr="00E61091">
        <w:rPr>
          <w:rFonts w:ascii="Arial" w:hAnsi="Arial" w:cs="Arial"/>
        </w:rPr>
        <w:t>A mid-year analysis of spending through 1/12/20</w:t>
      </w:r>
      <w:r w:rsidR="006B1C6B" w:rsidRPr="00D71D3C">
        <w:rPr>
          <w:rFonts w:ascii="Arial" w:hAnsi="Arial" w:cs="Arial"/>
        </w:rPr>
        <w:t>17</w:t>
      </w:r>
      <w:r w:rsidR="00D71D3C">
        <w:rPr>
          <w:rFonts w:ascii="Arial" w:hAnsi="Arial" w:cs="Arial"/>
          <w:color w:val="FF0000"/>
        </w:rPr>
        <w:t xml:space="preserve"> </w:t>
      </w:r>
      <w:r w:rsidRPr="00E61091">
        <w:rPr>
          <w:rFonts w:ascii="Arial" w:hAnsi="Arial" w:cs="Arial"/>
        </w:rPr>
        <w:t>was presented.  $8,250</w:t>
      </w:r>
      <w:r>
        <w:rPr>
          <w:rFonts w:ascii="Arial" w:hAnsi="Arial" w:cs="Arial"/>
        </w:rPr>
        <w:t xml:space="preserve"> was budgeted for the 2016-2017 </w:t>
      </w:r>
    </w:p>
    <w:p w:rsidR="00E61091" w:rsidRPr="00E61091" w:rsidRDefault="00E61091" w:rsidP="00E61091">
      <w:pPr>
        <w:jc w:val="both"/>
        <w:rPr>
          <w:rFonts w:ascii="Arial" w:hAnsi="Arial" w:cs="Arial"/>
        </w:rPr>
      </w:pPr>
      <w:r w:rsidRPr="00E61091">
        <w:rPr>
          <w:rFonts w:ascii="Arial" w:hAnsi="Arial" w:cs="Arial"/>
        </w:rPr>
        <w:t xml:space="preserve">Club year.  $4,430.50 has been expended to-date leaving a balance of $3,819.50. </w:t>
      </w:r>
    </w:p>
    <w:p w:rsidR="00E61091" w:rsidRPr="00E61091" w:rsidRDefault="00E61091" w:rsidP="00E61091">
      <w:pPr>
        <w:rPr>
          <w:rFonts w:ascii="Arial" w:hAnsi="Arial" w:cs="Arial"/>
        </w:rPr>
      </w:pPr>
    </w:p>
    <w:p w:rsidR="00E61091" w:rsidRDefault="00E61091" w:rsidP="00E61091">
      <w:pPr>
        <w:jc w:val="left"/>
        <w:rPr>
          <w:rFonts w:eastAsia="Times New Roman" w:cstheme="minorHAnsi"/>
          <w:color w:val="000000"/>
        </w:rPr>
      </w:pPr>
      <w:r w:rsidRPr="00E61091">
        <w:rPr>
          <w:rFonts w:ascii="Arial" w:eastAsia="Times New Roman" w:hAnsi="Arial" w:cs="Arial"/>
          <w:color w:val="000000"/>
        </w:rPr>
        <w:t>An additional donation of $500 to the Women’s Club Non-event Event has been</w:t>
      </w:r>
      <w:r>
        <w:rPr>
          <w:rFonts w:ascii="Arial" w:eastAsia="Times New Roman" w:hAnsi="Arial" w:cs="Arial"/>
          <w:color w:val="000000"/>
        </w:rPr>
        <w:t xml:space="preserve"> received.  This will bring the </w:t>
      </w:r>
      <w:r w:rsidRPr="00E61091">
        <w:rPr>
          <w:rFonts w:ascii="Arial" w:eastAsia="Times New Roman" w:hAnsi="Arial" w:cs="Arial"/>
          <w:color w:val="000000"/>
        </w:rPr>
        <w:t>total amount transferred to the UCF Foundation for deposit in the Women’s Club First Ladies Endo</w:t>
      </w:r>
      <w:r w:rsidR="006B1C6B">
        <w:rPr>
          <w:rFonts w:ascii="Arial" w:eastAsia="Times New Roman" w:hAnsi="Arial" w:cs="Arial"/>
          <w:color w:val="000000"/>
        </w:rPr>
        <w:t>wed Scholarship Account to $12,</w:t>
      </w:r>
      <w:r w:rsidRPr="00E61091">
        <w:rPr>
          <w:rFonts w:ascii="Arial" w:eastAsia="Times New Roman" w:hAnsi="Arial" w:cs="Arial"/>
          <w:color w:val="000000"/>
        </w:rPr>
        <w:t>509.  An additional $462 has been pledged through payroll deduction</w:t>
      </w:r>
      <w:r>
        <w:rPr>
          <w:rFonts w:eastAsia="Times New Roman" w:cstheme="minorHAnsi"/>
          <w:color w:val="000000"/>
        </w:rPr>
        <w:t>.</w:t>
      </w:r>
    </w:p>
    <w:p w:rsidR="00E61091" w:rsidRPr="00011B6C" w:rsidRDefault="00E61091" w:rsidP="00E61091">
      <w:pPr>
        <w:jc w:val="both"/>
        <w:rPr>
          <w:rFonts w:ascii="Arial" w:hAnsi="Arial" w:cs="Arial"/>
          <w:color w:val="0070C0"/>
        </w:rPr>
      </w:pPr>
    </w:p>
    <w:p w:rsidR="002E25B8" w:rsidRPr="00A11769" w:rsidRDefault="00BB6923" w:rsidP="00417FFE">
      <w:pPr>
        <w:jc w:val="both"/>
        <w:rPr>
          <w:rFonts w:ascii="Arial" w:hAnsi="Arial" w:cs="Arial"/>
        </w:rPr>
      </w:pPr>
      <w:r>
        <w:rPr>
          <w:rFonts w:ascii="Arial" w:hAnsi="Arial" w:cs="Arial"/>
          <w:b/>
        </w:rPr>
        <w:t>Scholarship Report:</w:t>
      </w:r>
      <w:r w:rsidR="006B1C6B">
        <w:rPr>
          <w:rFonts w:ascii="Arial" w:hAnsi="Arial" w:cs="Arial"/>
          <w:b/>
        </w:rPr>
        <w:t xml:space="preserve">  </w:t>
      </w:r>
      <w:r w:rsidR="006B1C6B" w:rsidRPr="00D71D3C">
        <w:rPr>
          <w:rFonts w:ascii="Arial" w:hAnsi="Arial" w:cs="Arial"/>
        </w:rPr>
        <w:t>Maggie LeClair</w:t>
      </w:r>
      <w:r w:rsidRPr="00D71D3C">
        <w:rPr>
          <w:rFonts w:ascii="Arial" w:hAnsi="Arial" w:cs="Arial"/>
          <w:b/>
        </w:rPr>
        <w:t xml:space="preserve"> </w:t>
      </w:r>
      <w:r>
        <w:rPr>
          <w:rFonts w:ascii="Arial" w:hAnsi="Arial" w:cs="Arial"/>
        </w:rPr>
        <w:t>Balances in the scholarship funds are as follows:</w:t>
      </w:r>
    </w:p>
    <w:p w:rsidR="005D0507" w:rsidRPr="00AF1DE5" w:rsidRDefault="002E25B8" w:rsidP="005B7F47">
      <w:pPr>
        <w:jc w:val="left"/>
        <w:rPr>
          <w:rFonts w:ascii="Arial" w:hAnsi="Arial" w:cs="Arial"/>
        </w:rPr>
      </w:pPr>
      <w:r w:rsidRPr="00AF1DE5">
        <w:rPr>
          <w:rFonts w:ascii="Arial" w:hAnsi="Arial" w:cs="Arial"/>
        </w:rPr>
        <w:t>First Ladies U</w:t>
      </w:r>
      <w:r w:rsidR="003E0C00" w:rsidRPr="00AF1DE5">
        <w:rPr>
          <w:rFonts w:ascii="Arial" w:hAnsi="Arial" w:cs="Arial"/>
        </w:rPr>
        <w:t>ndergraduate S</w:t>
      </w:r>
      <w:r w:rsidR="001931B9" w:rsidRPr="00AF1DE5">
        <w:rPr>
          <w:rFonts w:ascii="Arial" w:hAnsi="Arial" w:cs="Arial"/>
        </w:rPr>
        <w:t xml:space="preserve">pendable </w:t>
      </w:r>
      <w:r w:rsidR="00474307">
        <w:rPr>
          <w:rFonts w:ascii="Arial" w:hAnsi="Arial" w:cs="Arial"/>
        </w:rPr>
        <w:t>$12,944.82</w:t>
      </w:r>
      <w:r w:rsidR="00417FFE">
        <w:rPr>
          <w:rFonts w:ascii="Arial" w:hAnsi="Arial" w:cs="Arial"/>
        </w:rPr>
        <w:t xml:space="preserve"> </w:t>
      </w:r>
      <w:r w:rsidR="003E0C00" w:rsidRPr="00AF1DE5">
        <w:rPr>
          <w:rFonts w:ascii="Arial" w:hAnsi="Arial" w:cs="Arial"/>
        </w:rPr>
        <w:t>and E</w:t>
      </w:r>
      <w:r w:rsidR="001931B9" w:rsidRPr="00AF1DE5">
        <w:rPr>
          <w:rFonts w:ascii="Arial" w:hAnsi="Arial" w:cs="Arial"/>
        </w:rPr>
        <w:t xml:space="preserve">ndowed </w:t>
      </w:r>
      <w:r w:rsidR="00474307">
        <w:rPr>
          <w:rFonts w:ascii="Arial" w:hAnsi="Arial" w:cs="Arial"/>
        </w:rPr>
        <w:t>$175,011.39.</w:t>
      </w:r>
      <w:r w:rsidR="00417FFE">
        <w:rPr>
          <w:rFonts w:ascii="Arial" w:hAnsi="Arial" w:cs="Arial"/>
        </w:rPr>
        <w:t xml:space="preserve">           </w:t>
      </w:r>
      <w:r w:rsidR="00AF1DE5" w:rsidRPr="00AF1DE5">
        <w:rPr>
          <w:rFonts w:ascii="Arial" w:hAnsi="Arial" w:cs="Arial"/>
        </w:rPr>
        <w:t>.</w:t>
      </w:r>
    </w:p>
    <w:p w:rsidR="00A20D93" w:rsidRDefault="002E25B8" w:rsidP="00A20D93">
      <w:pPr>
        <w:jc w:val="left"/>
        <w:rPr>
          <w:rFonts w:ascii="Arial" w:hAnsi="Arial" w:cs="Arial"/>
        </w:rPr>
      </w:pPr>
      <w:r w:rsidRPr="00AF1DE5">
        <w:rPr>
          <w:rFonts w:ascii="Arial" w:hAnsi="Arial" w:cs="Arial"/>
        </w:rPr>
        <w:t xml:space="preserve">Sheila B. Somerville Graduate </w:t>
      </w:r>
      <w:r w:rsidR="003E0C00" w:rsidRPr="00AF1DE5">
        <w:rPr>
          <w:rFonts w:ascii="Arial" w:hAnsi="Arial" w:cs="Arial"/>
        </w:rPr>
        <w:t>S</w:t>
      </w:r>
      <w:r w:rsidRPr="00AF1DE5">
        <w:rPr>
          <w:rFonts w:ascii="Arial" w:hAnsi="Arial" w:cs="Arial"/>
        </w:rPr>
        <w:t>p</w:t>
      </w:r>
      <w:r w:rsidR="001931B9" w:rsidRPr="00AF1DE5">
        <w:rPr>
          <w:rFonts w:ascii="Arial" w:hAnsi="Arial" w:cs="Arial"/>
        </w:rPr>
        <w:t xml:space="preserve">endable </w:t>
      </w:r>
      <w:r w:rsidR="00474307">
        <w:rPr>
          <w:rFonts w:ascii="Arial" w:hAnsi="Arial" w:cs="Arial"/>
        </w:rPr>
        <w:t>$7,360.64</w:t>
      </w:r>
      <w:r w:rsidR="006B1C6B">
        <w:rPr>
          <w:rFonts w:ascii="Arial" w:hAnsi="Arial" w:cs="Arial"/>
        </w:rPr>
        <w:t xml:space="preserve"> </w:t>
      </w:r>
      <w:r w:rsidR="003E0C00" w:rsidRPr="00AF1DE5">
        <w:rPr>
          <w:rFonts w:ascii="Arial" w:hAnsi="Arial" w:cs="Arial"/>
        </w:rPr>
        <w:t>and Endow</w:t>
      </w:r>
      <w:r w:rsidR="001931B9" w:rsidRPr="00AF1DE5">
        <w:rPr>
          <w:rFonts w:ascii="Arial" w:hAnsi="Arial" w:cs="Arial"/>
        </w:rPr>
        <w:t>ed</w:t>
      </w:r>
      <w:r w:rsidR="00417FFE">
        <w:rPr>
          <w:rFonts w:ascii="Arial" w:hAnsi="Arial" w:cs="Arial"/>
        </w:rPr>
        <w:t xml:space="preserve"> </w:t>
      </w:r>
      <w:r w:rsidR="00474307">
        <w:rPr>
          <w:rFonts w:ascii="Arial" w:hAnsi="Arial" w:cs="Arial"/>
        </w:rPr>
        <w:t>$175,011,</w:t>
      </w:r>
      <w:proofErr w:type="gramStart"/>
      <w:r w:rsidR="00474307">
        <w:rPr>
          <w:rFonts w:ascii="Arial" w:hAnsi="Arial" w:cs="Arial"/>
        </w:rPr>
        <w:t>39</w:t>
      </w:r>
      <w:r w:rsidR="00417FFE">
        <w:rPr>
          <w:rFonts w:ascii="Arial" w:hAnsi="Arial" w:cs="Arial"/>
        </w:rPr>
        <w:t xml:space="preserve"> </w:t>
      </w:r>
      <w:r w:rsidR="00AF1DE5">
        <w:rPr>
          <w:rFonts w:ascii="Arial" w:hAnsi="Arial" w:cs="Arial"/>
        </w:rPr>
        <w:t>.</w:t>
      </w:r>
      <w:proofErr w:type="gramEnd"/>
    </w:p>
    <w:p w:rsidR="00417FFE" w:rsidRPr="00AF1DE5" w:rsidRDefault="00417FFE" w:rsidP="00A20D93">
      <w:pPr>
        <w:jc w:val="left"/>
        <w:rPr>
          <w:rFonts w:ascii="Arial" w:hAnsi="Arial" w:cs="Arial"/>
        </w:rPr>
      </w:pPr>
      <w:r>
        <w:rPr>
          <w:rFonts w:ascii="Arial" w:hAnsi="Arial" w:cs="Arial"/>
        </w:rPr>
        <w:t>There was a discussion about how to def</w:t>
      </w:r>
      <w:r w:rsidR="00FE6074">
        <w:rPr>
          <w:rFonts w:ascii="Arial" w:hAnsi="Arial" w:cs="Arial"/>
        </w:rPr>
        <w:t>ine a non-tradition</w:t>
      </w:r>
      <w:r w:rsidR="00D71D3C">
        <w:rPr>
          <w:rFonts w:ascii="Arial" w:hAnsi="Arial" w:cs="Arial"/>
        </w:rPr>
        <w:t xml:space="preserve">al </w:t>
      </w:r>
      <w:r w:rsidR="00FE6074">
        <w:rPr>
          <w:rFonts w:ascii="Arial" w:hAnsi="Arial" w:cs="Arial"/>
        </w:rPr>
        <w:t>student. We will continue to work on the definition with the help of Maggie.</w:t>
      </w:r>
    </w:p>
    <w:p w:rsidR="00624274" w:rsidRDefault="00624274" w:rsidP="005B7F47">
      <w:pPr>
        <w:jc w:val="left"/>
        <w:rPr>
          <w:rFonts w:ascii="Arial" w:hAnsi="Arial" w:cs="Arial"/>
        </w:rPr>
      </w:pPr>
    </w:p>
    <w:p w:rsidR="00E61F04" w:rsidRDefault="00BB6923" w:rsidP="005B7F47">
      <w:pPr>
        <w:jc w:val="left"/>
        <w:rPr>
          <w:rFonts w:ascii="Arial" w:hAnsi="Arial" w:cs="Arial"/>
        </w:rPr>
      </w:pPr>
      <w:r w:rsidRPr="00E10CF5">
        <w:rPr>
          <w:rFonts w:ascii="Arial" w:hAnsi="Arial" w:cs="Arial"/>
          <w:b/>
        </w:rPr>
        <w:t>We</w:t>
      </w:r>
      <w:r w:rsidR="00CA24A4" w:rsidRPr="00E10CF5">
        <w:rPr>
          <w:rFonts w:ascii="Arial" w:hAnsi="Arial" w:cs="Arial"/>
          <w:b/>
        </w:rPr>
        <w:t>bsite</w:t>
      </w:r>
      <w:r w:rsidR="00AF0823" w:rsidRPr="00E10CF5">
        <w:rPr>
          <w:rFonts w:ascii="Arial" w:hAnsi="Arial" w:cs="Arial"/>
          <w:b/>
        </w:rPr>
        <w:t xml:space="preserve">: </w:t>
      </w:r>
      <w:r w:rsidR="00AF0823">
        <w:rPr>
          <w:rFonts w:ascii="Arial" w:hAnsi="Arial" w:cs="Arial"/>
        </w:rPr>
        <w:t xml:space="preserve"> </w:t>
      </w:r>
      <w:r w:rsidR="00D45555">
        <w:rPr>
          <w:rFonts w:ascii="Arial" w:hAnsi="Arial" w:cs="Arial"/>
        </w:rPr>
        <w:t xml:space="preserve">Jen Rupert </w:t>
      </w:r>
      <w:r w:rsidR="006B1C6B">
        <w:rPr>
          <w:rFonts w:ascii="Arial" w:hAnsi="Arial" w:cs="Arial"/>
        </w:rPr>
        <w:t xml:space="preserve">  </w:t>
      </w:r>
      <w:r w:rsidR="00E61F04">
        <w:rPr>
          <w:rFonts w:ascii="Arial" w:hAnsi="Arial" w:cs="Arial"/>
        </w:rPr>
        <w:t>Please continue to use the calendar on the website to view interest group activities.</w:t>
      </w:r>
      <w:r w:rsidR="00FE6074">
        <w:rPr>
          <w:rFonts w:ascii="Arial" w:hAnsi="Arial" w:cs="Arial"/>
        </w:rPr>
        <w:t xml:space="preserve"> Information on how to locate the membership list and how to refresh the directory will be included in the</w:t>
      </w:r>
      <w:r w:rsidR="006B1C6B">
        <w:rPr>
          <w:rFonts w:ascii="Arial" w:hAnsi="Arial" w:cs="Arial"/>
        </w:rPr>
        <w:t xml:space="preserve"> </w:t>
      </w:r>
      <w:r w:rsidR="00FE6074">
        <w:rPr>
          <w:rFonts w:ascii="Arial" w:hAnsi="Arial" w:cs="Arial"/>
        </w:rPr>
        <w:t xml:space="preserve"> newsletter. </w:t>
      </w:r>
    </w:p>
    <w:p w:rsidR="00E61F04" w:rsidRDefault="00E61F04" w:rsidP="005B7F47">
      <w:pPr>
        <w:jc w:val="left"/>
        <w:rPr>
          <w:rFonts w:ascii="Arial" w:hAnsi="Arial" w:cs="Arial"/>
        </w:rPr>
      </w:pPr>
    </w:p>
    <w:p w:rsidR="00A11769" w:rsidRDefault="00DD5C34" w:rsidP="005B7F47">
      <w:pPr>
        <w:jc w:val="left"/>
        <w:rPr>
          <w:rFonts w:ascii="Arial" w:hAnsi="Arial" w:cs="Arial"/>
        </w:rPr>
      </w:pPr>
      <w:r w:rsidRPr="00F6332F">
        <w:rPr>
          <w:rFonts w:ascii="Arial" w:hAnsi="Arial" w:cs="Arial"/>
          <w:b/>
        </w:rPr>
        <w:t>Sunshine</w:t>
      </w:r>
      <w:r w:rsidR="00727FCA" w:rsidRPr="00F6332F">
        <w:rPr>
          <w:rFonts w:ascii="Arial" w:hAnsi="Arial" w:cs="Arial"/>
          <w:b/>
        </w:rPr>
        <w:t>:</w:t>
      </w:r>
      <w:r w:rsidR="00E61F04">
        <w:rPr>
          <w:rFonts w:ascii="Arial" w:hAnsi="Arial" w:cs="Arial"/>
        </w:rPr>
        <w:t xml:space="preserve"> </w:t>
      </w:r>
      <w:r w:rsidR="00FE6074">
        <w:rPr>
          <w:rFonts w:ascii="Arial" w:hAnsi="Arial" w:cs="Arial"/>
        </w:rPr>
        <w:t xml:space="preserve">Gail Dressel </w:t>
      </w:r>
      <w:r w:rsidR="006B1C6B">
        <w:rPr>
          <w:rFonts w:ascii="Arial" w:hAnsi="Arial" w:cs="Arial"/>
        </w:rPr>
        <w:t xml:space="preserve"> </w:t>
      </w:r>
      <w:r w:rsidR="00FE6074">
        <w:rPr>
          <w:rFonts w:ascii="Arial" w:hAnsi="Arial" w:cs="Arial"/>
        </w:rPr>
        <w:t>Two</w:t>
      </w:r>
      <w:r w:rsidR="00A11769">
        <w:rPr>
          <w:rFonts w:ascii="Arial" w:hAnsi="Arial" w:cs="Arial"/>
        </w:rPr>
        <w:t xml:space="preserve"> </w:t>
      </w:r>
      <w:r w:rsidR="005472AE">
        <w:rPr>
          <w:rFonts w:ascii="Arial" w:hAnsi="Arial" w:cs="Arial"/>
        </w:rPr>
        <w:t>“</w:t>
      </w:r>
      <w:r w:rsidR="00D71D3C">
        <w:rPr>
          <w:rFonts w:ascii="Arial" w:hAnsi="Arial" w:cs="Arial"/>
        </w:rPr>
        <w:t>sympathy”</w:t>
      </w:r>
      <w:r w:rsidR="00A11769">
        <w:rPr>
          <w:rFonts w:ascii="Arial" w:hAnsi="Arial" w:cs="Arial"/>
        </w:rPr>
        <w:t xml:space="preserve"> card</w:t>
      </w:r>
      <w:r w:rsidR="00FE6074">
        <w:rPr>
          <w:rFonts w:ascii="Arial" w:hAnsi="Arial" w:cs="Arial"/>
        </w:rPr>
        <w:t>s have</w:t>
      </w:r>
      <w:r w:rsidR="00727FCA">
        <w:rPr>
          <w:rFonts w:ascii="Arial" w:hAnsi="Arial" w:cs="Arial"/>
        </w:rPr>
        <w:t xml:space="preserve"> been sen</w:t>
      </w:r>
      <w:r w:rsidR="00E61F04">
        <w:rPr>
          <w:rFonts w:ascii="Arial" w:hAnsi="Arial" w:cs="Arial"/>
        </w:rPr>
        <w:t xml:space="preserve">t to </w:t>
      </w:r>
      <w:r w:rsidR="00FE6074" w:rsidRPr="00474307">
        <w:rPr>
          <w:rFonts w:ascii="Arial" w:hAnsi="Arial" w:cs="Arial"/>
        </w:rPr>
        <w:t>Carol</w:t>
      </w:r>
      <w:r w:rsidR="00396CFC" w:rsidRPr="00474307">
        <w:rPr>
          <w:rFonts w:ascii="Arial" w:hAnsi="Arial" w:cs="Arial"/>
        </w:rPr>
        <w:t>e</w:t>
      </w:r>
      <w:r w:rsidR="00FE6074">
        <w:rPr>
          <w:rFonts w:ascii="Arial" w:hAnsi="Arial" w:cs="Arial"/>
        </w:rPr>
        <w:t xml:space="preserve"> Goldsmith and Janice Brodie</w:t>
      </w:r>
      <w:r w:rsidR="00A11769">
        <w:rPr>
          <w:rFonts w:ascii="Arial" w:hAnsi="Arial" w:cs="Arial"/>
        </w:rPr>
        <w:t>.</w:t>
      </w:r>
      <w:r w:rsidR="006B1C6B">
        <w:rPr>
          <w:rFonts w:ascii="Arial" w:hAnsi="Arial" w:cs="Arial"/>
        </w:rPr>
        <w:t xml:space="preserve"> </w:t>
      </w:r>
    </w:p>
    <w:p w:rsidR="00A11769" w:rsidRDefault="00A11769" w:rsidP="005B7F47">
      <w:pPr>
        <w:jc w:val="left"/>
        <w:rPr>
          <w:rFonts w:ascii="Arial" w:hAnsi="Arial" w:cs="Arial"/>
        </w:rPr>
      </w:pPr>
    </w:p>
    <w:p w:rsidR="009A4123" w:rsidRDefault="00D63D85" w:rsidP="00FE6074">
      <w:pPr>
        <w:jc w:val="left"/>
        <w:rPr>
          <w:rFonts w:ascii="Arial" w:hAnsi="Arial" w:cs="Arial"/>
        </w:rPr>
      </w:pPr>
      <w:r w:rsidRPr="00F6332F">
        <w:rPr>
          <w:rFonts w:ascii="Arial" w:hAnsi="Arial" w:cs="Arial"/>
          <w:b/>
        </w:rPr>
        <w:t xml:space="preserve">Newsletter: </w:t>
      </w:r>
      <w:r>
        <w:rPr>
          <w:rFonts w:ascii="Arial" w:hAnsi="Arial" w:cs="Arial"/>
        </w:rPr>
        <w:t xml:space="preserve"> </w:t>
      </w:r>
      <w:r w:rsidR="00011B6C">
        <w:rPr>
          <w:rFonts w:ascii="Arial" w:hAnsi="Arial" w:cs="Arial"/>
        </w:rPr>
        <w:t xml:space="preserve"> </w:t>
      </w:r>
      <w:r w:rsidR="001A2178" w:rsidRPr="001A2178">
        <w:rPr>
          <w:rFonts w:ascii="Arial" w:hAnsi="Arial" w:cs="Arial"/>
        </w:rPr>
        <w:t>The</w:t>
      </w:r>
      <w:r w:rsidR="00727FCA" w:rsidRPr="001A2178">
        <w:rPr>
          <w:rFonts w:ascii="Arial" w:hAnsi="Arial" w:cs="Arial"/>
        </w:rPr>
        <w:t xml:space="preserve"> </w:t>
      </w:r>
      <w:r w:rsidR="00FE6074">
        <w:rPr>
          <w:rFonts w:ascii="Arial" w:hAnsi="Arial" w:cs="Arial"/>
        </w:rPr>
        <w:t xml:space="preserve">winter </w:t>
      </w:r>
      <w:r w:rsidR="00727FCA">
        <w:rPr>
          <w:rFonts w:ascii="Arial" w:hAnsi="Arial" w:cs="Arial"/>
        </w:rPr>
        <w:t>newslett</w:t>
      </w:r>
      <w:r w:rsidR="009A4123">
        <w:rPr>
          <w:rFonts w:ascii="Arial" w:hAnsi="Arial" w:cs="Arial"/>
        </w:rPr>
        <w:t>er was</w:t>
      </w:r>
      <w:r w:rsidR="00E61F04">
        <w:rPr>
          <w:rFonts w:ascii="Arial" w:hAnsi="Arial" w:cs="Arial"/>
        </w:rPr>
        <w:t xml:space="preserve"> dis</w:t>
      </w:r>
      <w:r w:rsidR="009A4123">
        <w:rPr>
          <w:rFonts w:ascii="Arial" w:hAnsi="Arial" w:cs="Arial"/>
        </w:rPr>
        <w:t xml:space="preserve">tributed to all members. </w:t>
      </w:r>
      <w:r w:rsidR="00FE6074">
        <w:rPr>
          <w:rFonts w:ascii="Arial" w:hAnsi="Arial" w:cs="Arial"/>
        </w:rPr>
        <w:t xml:space="preserve">Kudos to Ruthie Rieder for a wonderful job. </w:t>
      </w:r>
      <w:r w:rsidR="009A4123">
        <w:rPr>
          <w:rFonts w:ascii="Arial" w:hAnsi="Arial" w:cs="Arial"/>
        </w:rPr>
        <w:t>The next newsletter wil</w:t>
      </w:r>
      <w:r w:rsidR="00FE6074">
        <w:rPr>
          <w:rFonts w:ascii="Arial" w:hAnsi="Arial" w:cs="Arial"/>
        </w:rPr>
        <w:t>l be sent after the spring luncheon</w:t>
      </w:r>
      <w:r w:rsidR="006B1C6B">
        <w:rPr>
          <w:rFonts w:ascii="Arial" w:hAnsi="Arial" w:cs="Arial"/>
        </w:rPr>
        <w:t xml:space="preserve"> </w:t>
      </w:r>
      <w:r w:rsidR="006B1C6B" w:rsidRPr="00D71D3C">
        <w:rPr>
          <w:rFonts w:ascii="Arial" w:hAnsi="Arial" w:cs="Arial"/>
        </w:rPr>
        <w:t>meeting</w:t>
      </w:r>
      <w:r w:rsidR="00FE6074">
        <w:rPr>
          <w:rFonts w:ascii="Arial" w:hAnsi="Arial" w:cs="Arial"/>
        </w:rPr>
        <w:t>.</w:t>
      </w:r>
    </w:p>
    <w:p w:rsidR="00E61F04" w:rsidRDefault="00E61F04" w:rsidP="005B7F47">
      <w:pPr>
        <w:jc w:val="left"/>
        <w:rPr>
          <w:rFonts w:ascii="Arial" w:hAnsi="Arial" w:cs="Arial"/>
        </w:rPr>
      </w:pPr>
    </w:p>
    <w:p w:rsidR="005F1E23" w:rsidRDefault="005F1E23" w:rsidP="005B7F47">
      <w:pPr>
        <w:jc w:val="left"/>
        <w:rPr>
          <w:rFonts w:ascii="Arial" w:hAnsi="Arial" w:cs="Arial"/>
        </w:rPr>
      </w:pPr>
      <w:r w:rsidRPr="005F1E23">
        <w:rPr>
          <w:rFonts w:ascii="Arial" w:hAnsi="Arial" w:cs="Arial"/>
          <w:b/>
        </w:rPr>
        <w:t xml:space="preserve">Spring Luncheon Meeting: </w:t>
      </w:r>
      <w:r>
        <w:rPr>
          <w:rFonts w:ascii="Arial" w:hAnsi="Arial" w:cs="Arial"/>
        </w:rPr>
        <w:t xml:space="preserve">Martha Ricard </w:t>
      </w:r>
      <w:r w:rsidR="007F583C">
        <w:rPr>
          <w:rFonts w:ascii="Arial" w:hAnsi="Arial" w:cs="Arial"/>
        </w:rPr>
        <w:t xml:space="preserve"> </w:t>
      </w:r>
      <w:r w:rsidR="00345FC0">
        <w:rPr>
          <w:rFonts w:ascii="Arial" w:hAnsi="Arial" w:cs="Arial"/>
        </w:rPr>
        <w:t>The speaker for the spring</w:t>
      </w:r>
      <w:r>
        <w:rPr>
          <w:rFonts w:ascii="Arial" w:hAnsi="Arial" w:cs="Arial"/>
        </w:rPr>
        <w:t xml:space="preserve"> meeting will be Pamela Carroll, Dean of the College of Education and Human Resources. </w:t>
      </w:r>
      <w:r w:rsidR="0071375B">
        <w:rPr>
          <w:rFonts w:ascii="Arial" w:hAnsi="Arial" w:cs="Arial"/>
        </w:rPr>
        <w:t>A biography</w:t>
      </w:r>
      <w:r w:rsidR="006B1C6B">
        <w:rPr>
          <w:rFonts w:ascii="Arial" w:hAnsi="Arial" w:cs="Arial"/>
        </w:rPr>
        <w:t xml:space="preserve"> of the speaker will be created</w:t>
      </w:r>
      <w:r w:rsidR="0071375B">
        <w:rPr>
          <w:rFonts w:ascii="Arial" w:hAnsi="Arial" w:cs="Arial"/>
        </w:rPr>
        <w:t xml:space="preserve">. </w:t>
      </w:r>
      <w:r>
        <w:rPr>
          <w:rFonts w:ascii="Arial" w:hAnsi="Arial" w:cs="Arial"/>
        </w:rPr>
        <w:t>This event will be held at Rio Pinar Country Club on Monday, April 24</w:t>
      </w:r>
      <w:r w:rsidRPr="005F1E23">
        <w:rPr>
          <w:rFonts w:ascii="Arial" w:hAnsi="Arial" w:cs="Arial"/>
          <w:vertAlign w:val="superscript"/>
        </w:rPr>
        <w:t>th</w:t>
      </w:r>
      <w:r>
        <w:rPr>
          <w:rFonts w:ascii="Arial" w:hAnsi="Arial" w:cs="Arial"/>
        </w:rPr>
        <w:t>, 2017.</w:t>
      </w:r>
      <w:r w:rsidR="0071375B">
        <w:rPr>
          <w:rFonts w:ascii="Arial" w:hAnsi="Arial" w:cs="Arial"/>
        </w:rPr>
        <w:t xml:space="preserve"> The</w:t>
      </w:r>
      <w:r w:rsidR="00FE6074">
        <w:rPr>
          <w:rFonts w:ascii="Arial" w:hAnsi="Arial" w:cs="Arial"/>
        </w:rPr>
        <w:t xml:space="preserve"> program </w:t>
      </w:r>
      <w:r w:rsidR="0071375B">
        <w:rPr>
          <w:rFonts w:ascii="Arial" w:hAnsi="Arial" w:cs="Arial"/>
        </w:rPr>
        <w:t>agenda for this event was discussed. We hope to have a scholarship recipient speak at the event. Also during the luncheon, President Kathy Weise will ask</w:t>
      </w:r>
      <w:r w:rsidR="006B1C6B">
        <w:rPr>
          <w:rFonts w:ascii="Arial" w:hAnsi="Arial" w:cs="Arial"/>
        </w:rPr>
        <w:t xml:space="preserve"> for feedback on the non-event activity.</w:t>
      </w:r>
      <w:r w:rsidR="0071375B">
        <w:rPr>
          <w:rFonts w:ascii="Arial" w:hAnsi="Arial" w:cs="Arial"/>
        </w:rPr>
        <w:t xml:space="preserve"> Information about the cost of attending UCF will also be presented at the luncheon. An e-mail blast about this event will be sent on March 24</w:t>
      </w:r>
      <w:r w:rsidR="0071375B" w:rsidRPr="0071375B">
        <w:rPr>
          <w:rFonts w:ascii="Arial" w:hAnsi="Arial" w:cs="Arial"/>
          <w:vertAlign w:val="superscript"/>
        </w:rPr>
        <w:t>th</w:t>
      </w:r>
      <w:r w:rsidR="0071375B">
        <w:rPr>
          <w:rFonts w:ascii="Arial" w:hAnsi="Arial" w:cs="Arial"/>
        </w:rPr>
        <w:t>. All RSVP’s should be received by April 10</w:t>
      </w:r>
      <w:r w:rsidR="0071375B" w:rsidRPr="0071375B">
        <w:rPr>
          <w:rFonts w:ascii="Arial" w:hAnsi="Arial" w:cs="Arial"/>
          <w:vertAlign w:val="superscript"/>
        </w:rPr>
        <w:t>th</w:t>
      </w:r>
      <w:r w:rsidR="0071375B">
        <w:rPr>
          <w:rFonts w:ascii="Arial" w:hAnsi="Arial" w:cs="Arial"/>
        </w:rPr>
        <w:t>.</w:t>
      </w:r>
    </w:p>
    <w:p w:rsidR="00207E52" w:rsidRDefault="00207E52" w:rsidP="005B7F47">
      <w:pPr>
        <w:jc w:val="left"/>
        <w:rPr>
          <w:rFonts w:ascii="Arial" w:hAnsi="Arial" w:cs="Arial"/>
        </w:rPr>
      </w:pPr>
    </w:p>
    <w:p w:rsidR="00207E52" w:rsidRPr="00474307" w:rsidRDefault="00207E52" w:rsidP="005B7F47">
      <w:pPr>
        <w:jc w:val="left"/>
        <w:rPr>
          <w:rFonts w:ascii="Arial" w:hAnsi="Arial" w:cs="Arial"/>
        </w:rPr>
      </w:pPr>
      <w:r w:rsidRPr="00474307">
        <w:rPr>
          <w:rFonts w:ascii="Arial" w:hAnsi="Arial" w:cs="Arial"/>
        </w:rPr>
        <w:t xml:space="preserve">The Board agreed that the capability for paying for the Spring Luncheon Meeting should be available on the club’s website.  Jen Rupert will work with Jonathan </w:t>
      </w:r>
      <w:proofErr w:type="spellStart"/>
      <w:r w:rsidRPr="00474307">
        <w:rPr>
          <w:rFonts w:ascii="Arial" w:hAnsi="Arial" w:cs="Arial"/>
        </w:rPr>
        <w:t>Hendrick</w:t>
      </w:r>
      <w:proofErr w:type="spellEnd"/>
      <w:r w:rsidRPr="00474307">
        <w:rPr>
          <w:rFonts w:ascii="Arial" w:hAnsi="Arial" w:cs="Arial"/>
        </w:rPr>
        <w:t xml:space="preserve"> to add this capability by the end of February.  </w:t>
      </w:r>
    </w:p>
    <w:p w:rsidR="005F1E23" w:rsidRPr="00474307" w:rsidRDefault="005F1E23" w:rsidP="005B7F47">
      <w:pPr>
        <w:jc w:val="left"/>
        <w:rPr>
          <w:rFonts w:ascii="Arial" w:hAnsi="Arial" w:cs="Arial"/>
          <w:b/>
        </w:rPr>
      </w:pPr>
    </w:p>
    <w:p w:rsidR="00C551E8" w:rsidRPr="00474307" w:rsidRDefault="00C551E8" w:rsidP="00C551E8">
      <w:pPr>
        <w:jc w:val="left"/>
        <w:rPr>
          <w:rFonts w:ascii="Arial" w:hAnsi="Arial" w:cs="Arial"/>
        </w:rPr>
      </w:pPr>
    </w:p>
    <w:p w:rsidR="001122FF" w:rsidRPr="00474307" w:rsidRDefault="00C551E8" w:rsidP="00C551E8">
      <w:pPr>
        <w:jc w:val="left"/>
        <w:rPr>
          <w:rFonts w:ascii="Arial" w:hAnsi="Arial" w:cs="Arial"/>
        </w:rPr>
      </w:pPr>
      <w:r w:rsidRPr="00474307">
        <w:rPr>
          <w:rFonts w:ascii="Arial" w:hAnsi="Arial" w:cs="Arial"/>
          <w:b/>
        </w:rPr>
        <w:lastRenderedPageBreak/>
        <w:t xml:space="preserve">New Business: </w:t>
      </w:r>
      <w:r w:rsidRPr="00474307">
        <w:rPr>
          <w:rFonts w:ascii="Arial" w:hAnsi="Arial" w:cs="Arial"/>
        </w:rPr>
        <w:t xml:space="preserve">The nominating committee, Sarah Magann, Kathy Weise, and Lynn Moharam will be meeting to discuss future officers for our club. </w:t>
      </w:r>
      <w:r w:rsidR="000669F5" w:rsidRPr="00474307">
        <w:rPr>
          <w:rFonts w:ascii="Arial" w:hAnsi="Arial" w:cs="Arial"/>
        </w:rPr>
        <w:t xml:space="preserve">  </w:t>
      </w:r>
      <w:r w:rsidR="00156093" w:rsidRPr="00474307">
        <w:rPr>
          <w:rFonts w:ascii="Arial" w:hAnsi="Arial" w:cs="Arial"/>
        </w:rPr>
        <w:t xml:space="preserve"> </w:t>
      </w:r>
    </w:p>
    <w:p w:rsidR="003846B5" w:rsidRPr="00474307" w:rsidRDefault="003846B5" w:rsidP="005B7F47">
      <w:pPr>
        <w:jc w:val="left"/>
        <w:rPr>
          <w:rFonts w:ascii="Arial" w:hAnsi="Arial" w:cs="Arial"/>
        </w:rPr>
      </w:pPr>
    </w:p>
    <w:p w:rsidR="003846B5" w:rsidRPr="00474307" w:rsidRDefault="00C551E8" w:rsidP="00EA7870">
      <w:pPr>
        <w:jc w:val="left"/>
        <w:rPr>
          <w:rFonts w:ascii="Arial" w:hAnsi="Arial" w:cs="Arial"/>
        </w:rPr>
      </w:pPr>
      <w:r w:rsidRPr="00474307">
        <w:rPr>
          <w:rFonts w:ascii="Arial" w:hAnsi="Arial" w:cs="Arial"/>
          <w:b/>
        </w:rPr>
        <w:t xml:space="preserve">Operating Procedures: </w:t>
      </w:r>
      <w:r w:rsidRPr="00474307">
        <w:rPr>
          <w:rFonts w:ascii="Arial" w:hAnsi="Arial" w:cs="Arial"/>
        </w:rPr>
        <w:t>Kathy Weise has written</w:t>
      </w:r>
      <w:r w:rsidR="00474307" w:rsidRPr="00474307">
        <w:rPr>
          <w:rFonts w:ascii="Arial" w:hAnsi="Arial" w:cs="Arial"/>
        </w:rPr>
        <w:t xml:space="preserve"> </w:t>
      </w:r>
      <w:r w:rsidR="00396CFC" w:rsidRPr="00474307">
        <w:rPr>
          <w:rFonts w:ascii="Arial" w:hAnsi="Arial" w:cs="Arial"/>
        </w:rPr>
        <w:t xml:space="preserve">a description of the duties of the President, including procedural steps and timing.  A similar document regarding the Treasurer also exists and is being updated by Lynn Moharam.  The current Vice President and Secretary were requested to ensure they have similar materials to help in future transitions of their roles.  It was recommended that all Executive Committee members, beyond the four officers, also have written descriptions of their roles/responsibilities, including timelines for required activities.  The more documentation we have on how these roles function the easier future transitions will be.  </w:t>
      </w:r>
    </w:p>
    <w:p w:rsidR="00E12218" w:rsidRPr="00207E52" w:rsidRDefault="00E12218" w:rsidP="00EA7870">
      <w:pPr>
        <w:jc w:val="left"/>
        <w:rPr>
          <w:rFonts w:ascii="Arial" w:hAnsi="Arial" w:cs="Arial"/>
          <w:highlight w:val="yellow"/>
        </w:rPr>
      </w:pPr>
    </w:p>
    <w:p w:rsidR="00E12218" w:rsidRPr="004F0752" w:rsidRDefault="00E12218" w:rsidP="00EA7870">
      <w:pPr>
        <w:jc w:val="left"/>
        <w:rPr>
          <w:rFonts w:ascii="Arial" w:hAnsi="Arial" w:cs="Arial"/>
        </w:rPr>
      </w:pPr>
      <w:r w:rsidRPr="004F0752">
        <w:rPr>
          <w:rFonts w:ascii="Arial" w:hAnsi="Arial" w:cs="Arial"/>
        </w:rPr>
        <w:t>Th</w:t>
      </w:r>
      <w:r w:rsidR="00E10CF5" w:rsidRPr="004F0752">
        <w:rPr>
          <w:rFonts w:ascii="Arial" w:hAnsi="Arial" w:cs="Arial"/>
        </w:rPr>
        <w:t xml:space="preserve">e meeting </w:t>
      </w:r>
      <w:r w:rsidR="00345FC0" w:rsidRPr="004F0752">
        <w:rPr>
          <w:rFonts w:ascii="Arial" w:hAnsi="Arial" w:cs="Arial"/>
        </w:rPr>
        <w:t>was adjourned at 10:15</w:t>
      </w:r>
      <w:r w:rsidRPr="004F0752">
        <w:rPr>
          <w:rFonts w:ascii="Arial" w:hAnsi="Arial" w:cs="Arial"/>
        </w:rPr>
        <w:t xml:space="preserve"> a.m.</w:t>
      </w:r>
    </w:p>
    <w:p w:rsidR="00E12218" w:rsidRPr="004F0752" w:rsidRDefault="00E12218" w:rsidP="00EA7870">
      <w:pPr>
        <w:jc w:val="left"/>
        <w:rPr>
          <w:rFonts w:ascii="Arial" w:hAnsi="Arial" w:cs="Arial"/>
        </w:rPr>
      </w:pPr>
    </w:p>
    <w:p w:rsidR="00E12218" w:rsidRPr="004F0752" w:rsidRDefault="00E12218" w:rsidP="00EA7870">
      <w:pPr>
        <w:jc w:val="left"/>
        <w:rPr>
          <w:rFonts w:ascii="Arial" w:hAnsi="Arial" w:cs="Arial"/>
        </w:rPr>
      </w:pPr>
      <w:r w:rsidRPr="004F0752">
        <w:rPr>
          <w:rFonts w:ascii="Arial" w:hAnsi="Arial" w:cs="Arial"/>
        </w:rPr>
        <w:t>Respectfully submitted,</w:t>
      </w:r>
    </w:p>
    <w:p w:rsidR="00E12218" w:rsidRPr="004F0752" w:rsidRDefault="00E12218" w:rsidP="00EA7870">
      <w:pPr>
        <w:jc w:val="left"/>
        <w:rPr>
          <w:rFonts w:ascii="Arial" w:hAnsi="Arial" w:cs="Arial"/>
        </w:rPr>
      </w:pPr>
    </w:p>
    <w:p w:rsidR="00E12218" w:rsidRDefault="003846B5" w:rsidP="00EA7870">
      <w:pPr>
        <w:jc w:val="left"/>
        <w:rPr>
          <w:rFonts w:ascii="Arial" w:hAnsi="Arial" w:cs="Arial"/>
        </w:rPr>
      </w:pPr>
      <w:r w:rsidRPr="004F0752">
        <w:rPr>
          <w:rFonts w:ascii="Arial" w:hAnsi="Arial" w:cs="Arial"/>
        </w:rPr>
        <w:t>Teresa Riedel</w:t>
      </w:r>
    </w:p>
    <w:p w:rsidR="00E12218" w:rsidRPr="005B7F47" w:rsidRDefault="003846B5" w:rsidP="00EA7870">
      <w:pPr>
        <w:jc w:val="left"/>
        <w:rPr>
          <w:rFonts w:ascii="Arial" w:hAnsi="Arial" w:cs="Arial"/>
        </w:rPr>
      </w:pPr>
      <w:r>
        <w:rPr>
          <w:rFonts w:ascii="Arial" w:hAnsi="Arial" w:cs="Arial"/>
        </w:rPr>
        <w:t>Secretary</w:t>
      </w:r>
    </w:p>
    <w:sectPr w:rsidR="00E12218" w:rsidRPr="005B7F47" w:rsidSect="006816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47"/>
    <w:rsid w:val="00001974"/>
    <w:rsid w:val="00004422"/>
    <w:rsid w:val="00011B6C"/>
    <w:rsid w:val="00025026"/>
    <w:rsid w:val="000572E3"/>
    <w:rsid w:val="000669F5"/>
    <w:rsid w:val="00075414"/>
    <w:rsid w:val="00087D01"/>
    <w:rsid w:val="001122FF"/>
    <w:rsid w:val="00133A3F"/>
    <w:rsid w:val="00156093"/>
    <w:rsid w:val="00182587"/>
    <w:rsid w:val="001931B9"/>
    <w:rsid w:val="001A2178"/>
    <w:rsid w:val="001F127F"/>
    <w:rsid w:val="001F7AAD"/>
    <w:rsid w:val="00207E52"/>
    <w:rsid w:val="00213CD1"/>
    <w:rsid w:val="002320F3"/>
    <w:rsid w:val="0027105D"/>
    <w:rsid w:val="002A6943"/>
    <w:rsid w:val="002E25B8"/>
    <w:rsid w:val="002E46FD"/>
    <w:rsid w:val="00306D11"/>
    <w:rsid w:val="003101E7"/>
    <w:rsid w:val="003272C1"/>
    <w:rsid w:val="00335802"/>
    <w:rsid w:val="003366E2"/>
    <w:rsid w:val="00345FC0"/>
    <w:rsid w:val="003846B5"/>
    <w:rsid w:val="00396CFC"/>
    <w:rsid w:val="003B0579"/>
    <w:rsid w:val="003B0720"/>
    <w:rsid w:val="003E0C00"/>
    <w:rsid w:val="00417FFE"/>
    <w:rsid w:val="00474307"/>
    <w:rsid w:val="004B111F"/>
    <w:rsid w:val="004F0752"/>
    <w:rsid w:val="005472AE"/>
    <w:rsid w:val="0057063A"/>
    <w:rsid w:val="00571728"/>
    <w:rsid w:val="00571BE9"/>
    <w:rsid w:val="005B7F47"/>
    <w:rsid w:val="005D0507"/>
    <w:rsid w:val="005F1E23"/>
    <w:rsid w:val="00624274"/>
    <w:rsid w:val="0063637A"/>
    <w:rsid w:val="00677B44"/>
    <w:rsid w:val="00681649"/>
    <w:rsid w:val="00690676"/>
    <w:rsid w:val="006B1C6B"/>
    <w:rsid w:val="006E7279"/>
    <w:rsid w:val="0071375B"/>
    <w:rsid w:val="00720582"/>
    <w:rsid w:val="00727FCA"/>
    <w:rsid w:val="007C0767"/>
    <w:rsid w:val="007C7E74"/>
    <w:rsid w:val="007F583C"/>
    <w:rsid w:val="008069B3"/>
    <w:rsid w:val="008A103C"/>
    <w:rsid w:val="008F64D6"/>
    <w:rsid w:val="0096208D"/>
    <w:rsid w:val="009A4123"/>
    <w:rsid w:val="009B33D7"/>
    <w:rsid w:val="009F1210"/>
    <w:rsid w:val="009F70FD"/>
    <w:rsid w:val="00A11769"/>
    <w:rsid w:val="00A20D93"/>
    <w:rsid w:val="00A90E18"/>
    <w:rsid w:val="00AD01DE"/>
    <w:rsid w:val="00AF0823"/>
    <w:rsid w:val="00AF1DE5"/>
    <w:rsid w:val="00B3750E"/>
    <w:rsid w:val="00B7149B"/>
    <w:rsid w:val="00BB6923"/>
    <w:rsid w:val="00C43BFC"/>
    <w:rsid w:val="00C551E8"/>
    <w:rsid w:val="00C93C07"/>
    <w:rsid w:val="00CA24A4"/>
    <w:rsid w:val="00CF060E"/>
    <w:rsid w:val="00CF23D0"/>
    <w:rsid w:val="00CF3214"/>
    <w:rsid w:val="00D17A45"/>
    <w:rsid w:val="00D20479"/>
    <w:rsid w:val="00D45555"/>
    <w:rsid w:val="00D50E25"/>
    <w:rsid w:val="00D63D85"/>
    <w:rsid w:val="00D71D3C"/>
    <w:rsid w:val="00DD5C34"/>
    <w:rsid w:val="00E10CF5"/>
    <w:rsid w:val="00E12218"/>
    <w:rsid w:val="00E24923"/>
    <w:rsid w:val="00E61091"/>
    <w:rsid w:val="00E61F04"/>
    <w:rsid w:val="00EA7870"/>
    <w:rsid w:val="00EE67E5"/>
    <w:rsid w:val="00F5732B"/>
    <w:rsid w:val="00F6332F"/>
    <w:rsid w:val="00F81E85"/>
    <w:rsid w:val="00FB499D"/>
    <w:rsid w:val="00FE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86BFD-F2D8-473C-9DE2-AE864F9E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41847">
      <w:bodyDiv w:val="1"/>
      <w:marLeft w:val="0"/>
      <w:marRight w:val="0"/>
      <w:marTop w:val="0"/>
      <w:marBottom w:val="0"/>
      <w:divBdr>
        <w:top w:val="none" w:sz="0" w:space="0" w:color="auto"/>
        <w:left w:val="none" w:sz="0" w:space="0" w:color="auto"/>
        <w:bottom w:val="none" w:sz="0" w:space="0" w:color="auto"/>
        <w:right w:val="none" w:sz="0" w:space="0" w:color="auto"/>
      </w:divBdr>
    </w:div>
    <w:div w:id="1189099943">
      <w:bodyDiv w:val="1"/>
      <w:marLeft w:val="0"/>
      <w:marRight w:val="0"/>
      <w:marTop w:val="0"/>
      <w:marBottom w:val="0"/>
      <w:divBdr>
        <w:top w:val="none" w:sz="0" w:space="0" w:color="auto"/>
        <w:left w:val="none" w:sz="0" w:space="0" w:color="auto"/>
        <w:bottom w:val="none" w:sz="0" w:space="0" w:color="auto"/>
        <w:right w:val="none" w:sz="0" w:space="0" w:color="auto"/>
      </w:divBdr>
      <w:divsChild>
        <w:div w:id="1193419643">
          <w:marLeft w:val="0"/>
          <w:marRight w:val="0"/>
          <w:marTop w:val="0"/>
          <w:marBottom w:val="0"/>
          <w:divBdr>
            <w:top w:val="none" w:sz="0" w:space="0" w:color="auto"/>
            <w:left w:val="none" w:sz="0" w:space="0" w:color="auto"/>
            <w:bottom w:val="none" w:sz="0" w:space="0" w:color="auto"/>
            <w:right w:val="none" w:sz="0" w:space="0" w:color="auto"/>
          </w:divBdr>
        </w:div>
      </w:divsChild>
    </w:div>
    <w:div w:id="1625187524">
      <w:bodyDiv w:val="1"/>
      <w:marLeft w:val="0"/>
      <w:marRight w:val="0"/>
      <w:marTop w:val="0"/>
      <w:marBottom w:val="0"/>
      <w:divBdr>
        <w:top w:val="none" w:sz="0" w:space="0" w:color="auto"/>
        <w:left w:val="none" w:sz="0" w:space="0" w:color="auto"/>
        <w:bottom w:val="none" w:sz="0" w:space="0" w:color="auto"/>
        <w:right w:val="none" w:sz="0" w:space="0" w:color="auto"/>
      </w:divBdr>
    </w:div>
    <w:div w:id="2030526141">
      <w:bodyDiv w:val="1"/>
      <w:marLeft w:val="0"/>
      <w:marRight w:val="0"/>
      <w:marTop w:val="0"/>
      <w:marBottom w:val="0"/>
      <w:divBdr>
        <w:top w:val="none" w:sz="0" w:space="0" w:color="auto"/>
        <w:left w:val="none" w:sz="0" w:space="0" w:color="auto"/>
        <w:bottom w:val="none" w:sz="0" w:space="0" w:color="auto"/>
        <w:right w:val="none" w:sz="0" w:space="0" w:color="auto"/>
      </w:divBdr>
    </w:div>
    <w:div w:id="21394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 - College of Sciences</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Jenifer Rupert</cp:lastModifiedBy>
  <cp:revision>2</cp:revision>
  <cp:lastPrinted>2016-09-18T22:03:00Z</cp:lastPrinted>
  <dcterms:created xsi:type="dcterms:W3CDTF">2017-02-10T13:38:00Z</dcterms:created>
  <dcterms:modified xsi:type="dcterms:W3CDTF">2017-02-10T13:38:00Z</dcterms:modified>
</cp:coreProperties>
</file>